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246A" w14:textId="6B71FA11" w:rsidR="00074939" w:rsidRPr="00074939" w:rsidRDefault="00074939" w:rsidP="0007493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ZA"/>
        </w:rPr>
      </w:pPr>
      <w:r w:rsidRPr="00074939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en-ZA"/>
        </w:rPr>
        <w:t>Partnership Manager</w:t>
      </w:r>
    </w:p>
    <w:p w14:paraId="5C067171" w14:textId="711450A0" w:rsidR="00B42AB1" w:rsidRPr="00F53AF9" w:rsidRDefault="00B42AB1" w:rsidP="00B42AB1">
      <w:p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We are looking for a</w:t>
      </w:r>
      <w:r w:rsidR="004A1C1D">
        <w:rPr>
          <w:rFonts w:eastAsia="Times New Roman" w:cstheme="minorHAnsi"/>
          <w:color w:val="000000" w:themeColor="text1"/>
          <w:sz w:val="24"/>
          <w:szCs w:val="24"/>
          <w:lang w:eastAsia="en-ZA"/>
        </w:rPr>
        <w:t>n experienced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  <w:r w:rsidR="00B755DC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Partnership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Manager </w:t>
      </w:r>
      <w:r w:rsidR="004A1C1D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with excellent leadership skills and networking abilities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who will collaborate with and ensure the long-term success of our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  <w:r w:rsidR="00504DC8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current and future, 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channel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partners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  <w:proofErr w:type="spellStart"/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ie</w:t>
      </w:r>
      <w:proofErr w:type="spellEnd"/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, investors, donors, sponsors both local and international.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Our </w:t>
      </w:r>
      <w:r w:rsidR="004A1C1D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current and prospective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channel partners are diverse, with everything 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from corporate to </w:t>
      </w:r>
      <w:r w:rsidR="004A1C1D">
        <w:rPr>
          <w:rFonts w:eastAsia="Times New Roman" w:cstheme="minorHAnsi"/>
          <w:color w:val="000000" w:themeColor="text1"/>
          <w:sz w:val="24"/>
          <w:szCs w:val="24"/>
          <w:lang w:eastAsia="en-ZA"/>
        </w:rPr>
        <w:t>governmen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t.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  You will liaise between these partners</w:t>
      </w:r>
      <w:r w:rsidR="007C259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across multiple sectors, communicating with the broader public and internal teams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to ensure the timely and successful delivery </w:t>
      </w:r>
      <w:r w:rsidR="00504DC8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of </w:t>
      </w:r>
      <w:r w:rsidR="00E7485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all </w:t>
      </w:r>
      <w:r w:rsidR="001B7DAD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engagements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according to our partner needs and contractual commitments.  This is a unique position that requires a high</w:t>
      </w:r>
      <w:r w:rsid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aptitude, in conjunction with project management and relationship skills.</w:t>
      </w:r>
      <w:r w:rsid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</w:p>
    <w:p w14:paraId="3511FC23" w14:textId="210F529D" w:rsidR="00B42AB1" w:rsidRPr="00F53AF9" w:rsidRDefault="00B42AB1" w:rsidP="00B42AB1">
      <w:p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You will be responsible for developing long-term relationships with </w:t>
      </w:r>
      <w:r w:rsidR="007C259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all future and current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partners, connecting with key business executives and stakeholders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, as well as developing new relationships as our organizational model shifts. </w:t>
      </w:r>
    </w:p>
    <w:p w14:paraId="12425D5F" w14:textId="5B3B415A" w:rsidR="00B42AB1" w:rsidRPr="00F53AF9" w:rsidRDefault="00B42AB1" w:rsidP="00B42AB1">
      <w:p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ZA"/>
        </w:rPr>
        <w:t> </w:t>
      </w:r>
      <w:r w:rsidR="00A0265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ZA"/>
        </w:rPr>
        <w:t xml:space="preserve">You will be </w:t>
      </w:r>
      <w:proofErr w:type="gramStart"/>
      <w:r w:rsidR="0016551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ZA"/>
        </w:rPr>
        <w:t>require</w:t>
      </w:r>
      <w:proofErr w:type="gramEnd"/>
      <w:r w:rsidR="0016551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ZA"/>
        </w:rPr>
        <w:t xml:space="preserve"> to:</w:t>
      </w:r>
    </w:p>
    <w:p w14:paraId="1704B70B" w14:textId="40A665B2" w:rsidR="00B42AB1" w:rsidRPr="00F53AF9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Operate as the lead point of contact for </w:t>
      </w:r>
      <w:r w:rsidR="007C2599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all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matters specific to </w:t>
      </w:r>
      <w:r w:rsidR="00BD5B1A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our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partners</w:t>
      </w:r>
      <w:r w:rsidR="007C259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.</w:t>
      </w:r>
    </w:p>
    <w:p w14:paraId="2AEED6F2" w14:textId="0D6985C1" w:rsidR="00B42AB1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Build and maintain strong, long-lasting partner </w:t>
      </w:r>
      <w:r w:rsidR="007C2599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relationships.</w:t>
      </w:r>
    </w:p>
    <w:p w14:paraId="3B4B45C7" w14:textId="35605F59" w:rsidR="007C2599" w:rsidRDefault="007C2599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Conduct research on fundraising opportunities. </w:t>
      </w:r>
    </w:p>
    <w:p w14:paraId="4E0AC2E9" w14:textId="6CCAA20D" w:rsidR="007C2599" w:rsidRPr="007C2599" w:rsidRDefault="007C2599" w:rsidP="007C25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Writing, submitting and uploading press releases as required. </w:t>
      </w:r>
    </w:p>
    <w:p w14:paraId="27B8D35D" w14:textId="1AFC5DFC" w:rsidR="00B42AB1" w:rsidRPr="00F53AF9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Develop a trusted advisor relationship with </w:t>
      </w:r>
      <w:r w:rsidR="00E7485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our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day-to-day partner </w:t>
      </w:r>
      <w:r w:rsidR="007C2599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contacts.</w:t>
      </w:r>
    </w:p>
    <w:p w14:paraId="78915B44" w14:textId="29504FDD" w:rsidR="00B42AB1" w:rsidRPr="00F53AF9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Facilitate engagement activities between partner resources</w:t>
      </w:r>
      <w:r w:rsid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>,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internal resources</w:t>
      </w:r>
      <w:r w:rsid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and external service providers,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  <w:r w:rsid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such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as</w:t>
      </w:r>
      <w:r w:rsid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>,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legal, sales, marketing, implementation, technical and service </w:t>
      </w:r>
      <w:r w:rsidR="007C2599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teams.</w:t>
      </w:r>
    </w:p>
    <w:p w14:paraId="432837BC" w14:textId="77777777" w:rsidR="00B42AB1" w:rsidRPr="00F53AF9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Clearly communicate the progress of scheduled initiatives to internal and external stakeholders</w:t>
      </w:r>
    </w:p>
    <w:p w14:paraId="78EF04E1" w14:textId="2C1FF589" w:rsidR="00B42AB1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proofErr w:type="spellStart"/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Analyze</w:t>
      </w:r>
      <w:proofErr w:type="spellEnd"/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and report on key account metrics</w:t>
      </w:r>
    </w:p>
    <w:p w14:paraId="611B4336" w14:textId="1004E2E4" w:rsidR="001D620D" w:rsidRDefault="001D620D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Coming up with ingenious ways to raise awareness. </w:t>
      </w:r>
    </w:p>
    <w:p w14:paraId="079FA0F8" w14:textId="5FE04C7C" w:rsidR="007C2599" w:rsidRPr="0016551E" w:rsidRDefault="007C2599" w:rsidP="001655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>Writing funding proposals and submitting these to potential donors.</w:t>
      </w:r>
    </w:p>
    <w:p w14:paraId="4F30F6E3" w14:textId="245E2A4A" w:rsidR="00B42AB1" w:rsidRPr="007C2599" w:rsidRDefault="00B42AB1" w:rsidP="007C25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Collaborate with your peers to identify opportunities for </w:t>
      </w:r>
      <w:r w:rsidR="007C2599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improvement.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</w:t>
      </w:r>
    </w:p>
    <w:p w14:paraId="247C436D" w14:textId="68A218D5" w:rsidR="00B42AB1" w:rsidRPr="00F53AF9" w:rsidRDefault="00B42AB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Coordinate with senior leadership on strategic management of </w:t>
      </w:r>
      <w:r w:rsidR="007C259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current and potential donors, funders and investors. </w:t>
      </w:r>
    </w:p>
    <w:p w14:paraId="2438C7BB" w14:textId="2CBDF232" w:rsidR="00B42AB1" w:rsidRPr="0016551E" w:rsidRDefault="00B42AB1" w:rsidP="001655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Proactively oversee, monitor and liaise with partner</w:t>
      </w:r>
      <w:r w:rsidR="007C259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s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on transactions and interactions (</w:t>
      </w:r>
      <w:r w:rsidR="007B0345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e.g.,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 integrated data files, contributions, communications, etc.)</w:t>
      </w:r>
    </w:p>
    <w:p w14:paraId="79BD3B35" w14:textId="100706A3" w:rsidR="008B63E1" w:rsidRDefault="008B63E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Implementing a variety of marketing strategies targeting all future partners. </w:t>
      </w:r>
    </w:p>
    <w:p w14:paraId="789665B1" w14:textId="1C7BC86A" w:rsidR="008B63E1" w:rsidRPr="00F53AF9" w:rsidRDefault="008B63E1" w:rsidP="00B42A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ZA"/>
        </w:rPr>
        <w:t>Organizing and attending non-profit events and networking with relevant stakeholders.</w:t>
      </w:r>
    </w:p>
    <w:p w14:paraId="5C74D86E" w14:textId="2E798AE2" w:rsidR="00B42AB1" w:rsidRPr="00F53AF9" w:rsidRDefault="00B42AB1" w:rsidP="00E7485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Coordinate partner communications</w:t>
      </w:r>
    </w:p>
    <w:p w14:paraId="2E8E5D80" w14:textId="5A70F38C" w:rsidR="00B42AB1" w:rsidRPr="0016551E" w:rsidRDefault="00B42AB1" w:rsidP="001655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Coordinate and lead regularly scheduled partner </w:t>
      </w:r>
      <w:r w:rsidR="008948A8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meetings.</w:t>
      </w:r>
    </w:p>
    <w:p w14:paraId="22469F4F" w14:textId="77777777" w:rsidR="00571B11" w:rsidRDefault="00B42AB1" w:rsidP="00571B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Travel to offsite meetings</w:t>
      </w:r>
    </w:p>
    <w:p w14:paraId="4A0DE54B" w14:textId="41B6EC10" w:rsidR="00CE5F5E" w:rsidRPr="00571B11" w:rsidRDefault="00E74851" w:rsidP="00571B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571B11">
        <w:rPr>
          <w:rFonts w:eastAsia="Times New Roman" w:cstheme="minorHAnsi"/>
          <w:color w:val="000000" w:themeColor="text1"/>
          <w:sz w:val="24"/>
          <w:szCs w:val="24"/>
          <w:lang w:eastAsia="en-ZA"/>
        </w:rPr>
        <w:t>Co</w:t>
      </w:r>
      <w:r w:rsidR="008B63E1" w:rsidRPr="00571B11">
        <w:rPr>
          <w:rFonts w:eastAsia="Times New Roman" w:cstheme="minorHAnsi"/>
          <w:color w:val="000000" w:themeColor="text1"/>
          <w:sz w:val="24"/>
          <w:szCs w:val="24"/>
          <w:lang w:eastAsia="en-ZA"/>
        </w:rPr>
        <w:t>-</w:t>
      </w:r>
      <w:r w:rsidRPr="00571B11">
        <w:rPr>
          <w:rFonts w:eastAsia="Times New Roman" w:cstheme="minorHAnsi"/>
          <w:color w:val="000000" w:themeColor="text1"/>
          <w:sz w:val="24"/>
          <w:szCs w:val="24"/>
          <w:lang w:eastAsia="en-ZA"/>
        </w:rPr>
        <w:t>ordinate all onsite meetings, from scheduling to follow up, makings sure to de</w:t>
      </w:r>
      <w:r w:rsidR="00D71D8A">
        <w:rPr>
          <w:rFonts w:eastAsia="Times New Roman" w:cstheme="minorHAnsi"/>
          <w:color w:val="000000" w:themeColor="text1"/>
          <w:sz w:val="24"/>
          <w:szCs w:val="24"/>
          <w:lang w:eastAsia="en-ZA"/>
        </w:rPr>
        <w:t>-</w:t>
      </w:r>
      <w:r w:rsidRPr="00571B11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brief the internal </w:t>
      </w:r>
      <w:r w:rsidR="001D620D" w:rsidRPr="00571B11">
        <w:rPr>
          <w:rFonts w:eastAsia="Times New Roman" w:cstheme="minorHAnsi"/>
          <w:color w:val="000000" w:themeColor="text1"/>
          <w:sz w:val="24"/>
          <w:szCs w:val="24"/>
          <w:lang w:eastAsia="en-ZA"/>
        </w:rPr>
        <w:t>team.</w:t>
      </w:r>
    </w:p>
    <w:p w14:paraId="4100F7ED" w14:textId="77777777" w:rsidR="00B42AB1" w:rsidRPr="00F53AF9" w:rsidRDefault="00B42AB1" w:rsidP="00B42AB1">
      <w:p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ZA"/>
        </w:rPr>
        <w:t>What you will need to be successful</w:t>
      </w:r>
    </w:p>
    <w:p w14:paraId="5D341869" w14:textId="56991F53" w:rsidR="00B42AB1" w:rsidRPr="00F53AF9" w:rsidRDefault="00E7485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lastRenderedPageBreak/>
        <w:t>3</w:t>
      </w:r>
      <w:r w:rsidR="00B42AB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+ years of account management or other relevant experience</w:t>
      </w:r>
    </w:p>
    <w:p w14:paraId="329961C4" w14:textId="1AB8CF04" w:rsidR="00B42AB1" w:rsidRPr="00F53AF9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Demonstrated ability to communicate, present and influence credibly and effectively at all levels of the organization, including </w:t>
      </w:r>
      <w:r w:rsidR="00571B1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executive.</w:t>
      </w:r>
    </w:p>
    <w:p w14:paraId="41486C14" w14:textId="27E03BB0" w:rsidR="00B42AB1" w:rsidRPr="00F53AF9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Demonstrated track record of maintaining customer accounts through exceptional service and </w:t>
      </w:r>
      <w:r w:rsidR="00571B1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support.</w:t>
      </w:r>
    </w:p>
    <w:p w14:paraId="126706DF" w14:textId="309E2023" w:rsidR="00B42AB1" w:rsidRPr="0016551E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Strong listening, negotiation, project management, analytical and presentation skills </w:t>
      </w:r>
    </w:p>
    <w:p w14:paraId="157F570E" w14:textId="77777777" w:rsidR="00B42AB1" w:rsidRPr="00F53AF9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Strong written and verbal communication skills</w:t>
      </w:r>
    </w:p>
    <w:p w14:paraId="11BEAADB" w14:textId="6517F48C" w:rsidR="00B42AB1" w:rsidRPr="0016551E" w:rsidRDefault="00B42AB1" w:rsidP="001655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Proven ability to manage multiple projects at a time, while paying strict attention to </w:t>
      </w:r>
      <w:r w:rsidR="00571B11" w:rsidRPr="0016551E">
        <w:rPr>
          <w:rFonts w:eastAsia="Times New Roman" w:cstheme="minorHAnsi"/>
          <w:color w:val="000000" w:themeColor="text1"/>
          <w:sz w:val="24"/>
          <w:szCs w:val="24"/>
          <w:lang w:eastAsia="en-ZA"/>
        </w:rPr>
        <w:t>detail.</w:t>
      </w:r>
    </w:p>
    <w:p w14:paraId="5AAD4A7B" w14:textId="527BF1BF" w:rsidR="00B42AB1" w:rsidRPr="00F53AF9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Self-motivated, and adept at developing internal and external </w:t>
      </w:r>
      <w:r w:rsidR="00571B1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relationships.</w:t>
      </w:r>
    </w:p>
    <w:p w14:paraId="450F2FFE" w14:textId="7FD01190" w:rsidR="00B42AB1" w:rsidRPr="00F53AF9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Strong customer service focus, work ethic and attention to detail are critical to success in this </w:t>
      </w:r>
      <w:r w:rsidR="00571B1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position.</w:t>
      </w:r>
    </w:p>
    <w:p w14:paraId="72B0FEE8" w14:textId="40279B2E" w:rsidR="00B42AB1" w:rsidRPr="00F53AF9" w:rsidRDefault="00B42AB1" w:rsidP="00B42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theme="minorHAnsi"/>
          <w:color w:val="000000" w:themeColor="text1"/>
          <w:sz w:val="24"/>
          <w:szCs w:val="24"/>
          <w:lang w:eastAsia="en-ZA"/>
        </w:rPr>
      </w:pP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BA/BS degree or </w:t>
      </w:r>
      <w:r w:rsidR="00E74851"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 xml:space="preserve">experience </w:t>
      </w:r>
      <w:r w:rsidRPr="00F53AF9">
        <w:rPr>
          <w:rFonts w:eastAsia="Times New Roman" w:cstheme="minorHAnsi"/>
          <w:color w:val="000000" w:themeColor="text1"/>
          <w:sz w:val="24"/>
          <w:szCs w:val="24"/>
          <w:lang w:eastAsia="en-ZA"/>
        </w:rPr>
        <w:t>equivalent</w:t>
      </w:r>
    </w:p>
    <w:p w14:paraId="4EBCFCE2" w14:textId="77777777" w:rsidR="00B42AB1" w:rsidRDefault="00B42AB1"/>
    <w:sectPr w:rsidR="00B42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A32"/>
    <w:multiLevelType w:val="multilevel"/>
    <w:tmpl w:val="EF7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653AE"/>
    <w:multiLevelType w:val="multilevel"/>
    <w:tmpl w:val="000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56"/>
    <w:rsid w:val="00074939"/>
    <w:rsid w:val="000C7CDD"/>
    <w:rsid w:val="0016551E"/>
    <w:rsid w:val="001B7DAD"/>
    <w:rsid w:val="001D620D"/>
    <w:rsid w:val="002A6E63"/>
    <w:rsid w:val="003379C2"/>
    <w:rsid w:val="003839DD"/>
    <w:rsid w:val="003D4756"/>
    <w:rsid w:val="004A1C1D"/>
    <w:rsid w:val="00504DC8"/>
    <w:rsid w:val="00571B11"/>
    <w:rsid w:val="0059756C"/>
    <w:rsid w:val="007B0345"/>
    <w:rsid w:val="007C2599"/>
    <w:rsid w:val="008948A8"/>
    <w:rsid w:val="008B63E1"/>
    <w:rsid w:val="00A02654"/>
    <w:rsid w:val="00A47A5C"/>
    <w:rsid w:val="00AC55B3"/>
    <w:rsid w:val="00B14EEE"/>
    <w:rsid w:val="00B42AB1"/>
    <w:rsid w:val="00B755DC"/>
    <w:rsid w:val="00BD5B1A"/>
    <w:rsid w:val="00CE5F5E"/>
    <w:rsid w:val="00D3274C"/>
    <w:rsid w:val="00D71D8A"/>
    <w:rsid w:val="00E74851"/>
    <w:rsid w:val="00F25E1B"/>
    <w:rsid w:val="00F53AF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10544"/>
  <w15:chartTrackingRefBased/>
  <w15:docId w15:val="{BC306235-CA3B-4D0D-963C-88F8771F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240"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4555">
                      <w:marLeft w:val="0"/>
                      <w:marRight w:val="0"/>
                      <w:marTop w:val="3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318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1886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200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2887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7560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498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599876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2009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814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6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5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  <w:div w:id="2210615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6" w:space="12" w:color="D5D5D5"/>
                        <w:bottom w:val="single" w:sz="6" w:space="21" w:color="D5D5D5"/>
                        <w:right w:val="single" w:sz="6" w:space="12" w:color="D5D5D5"/>
                      </w:divBdr>
                      <w:divsChild>
                        <w:div w:id="9615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</dc:creator>
  <cp:keywords/>
  <dc:description/>
  <cp:lastModifiedBy>Office | Philippi Village</cp:lastModifiedBy>
  <cp:revision>2</cp:revision>
  <dcterms:created xsi:type="dcterms:W3CDTF">2021-03-29T10:51:00Z</dcterms:created>
  <dcterms:modified xsi:type="dcterms:W3CDTF">2021-03-29T10:51:00Z</dcterms:modified>
</cp:coreProperties>
</file>